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EDC" w:rsidRPr="00D21F0C" w:rsidRDefault="007F3EDC" w:rsidP="007F3EDC">
      <w:pPr>
        <w:spacing w:line="276" w:lineRule="auto"/>
        <w:rPr>
          <w:rFonts w:eastAsia="Times New Roman"/>
          <w:sz w:val="28"/>
          <w:szCs w:val="28"/>
          <w:lang w:val="uk-UA" w:eastAsia="en-US"/>
        </w:rPr>
      </w:pPr>
      <w:r w:rsidRPr="00D21F0C">
        <w:rPr>
          <w:rFonts w:eastAsiaTheme="minorHAnsi"/>
          <w:b/>
          <w:sz w:val="28"/>
          <w:szCs w:val="28"/>
          <w:u w:val="single"/>
          <w:lang w:val="uk-UA" w:eastAsia="en-US"/>
        </w:rPr>
        <w:t xml:space="preserve">СОӨЖ № </w:t>
      </w:r>
      <w:r w:rsidRPr="00D21F0C">
        <w:rPr>
          <w:rFonts w:eastAsiaTheme="minorHAnsi"/>
          <w:sz w:val="28"/>
          <w:szCs w:val="28"/>
          <w:u w:val="single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u w:val="single"/>
          <w:lang w:val="uk-UA" w:eastAsia="en-US"/>
        </w:rPr>
        <w:t>11</w:t>
      </w:r>
      <w:r w:rsidRPr="00D21F0C">
        <w:rPr>
          <w:rFonts w:eastAsiaTheme="minorHAnsi"/>
          <w:b/>
          <w:sz w:val="28"/>
          <w:szCs w:val="28"/>
          <w:lang w:val="uk-UA" w:eastAsia="en-US"/>
        </w:rPr>
        <w:t>.</w:t>
      </w:r>
      <w:r w:rsidRPr="00D21F0C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Мемлекеттік</w:t>
      </w:r>
      <w:proofErr w:type="spellEnd"/>
      <w:r w:rsidRPr="00D21F0C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бағдарламалар</w:t>
      </w:r>
      <w:proofErr w:type="spellEnd"/>
      <w:r w:rsidRPr="00D21F0C">
        <w:rPr>
          <w:rFonts w:eastAsiaTheme="minorHAnsi"/>
          <w:b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lang w:val="uk-UA" w:eastAsia="en-US"/>
        </w:rPr>
        <w:t>-</w:t>
      </w:r>
      <w:r w:rsidRPr="00D21F0C">
        <w:rPr>
          <w:rFonts w:eastAsiaTheme="minorHAnsi"/>
          <w:b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Қазақстанның</w:t>
      </w:r>
      <w:proofErr w:type="spellEnd"/>
      <w:r w:rsidRPr="00D21F0C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болашақ</w:t>
      </w:r>
      <w:proofErr w:type="spellEnd"/>
      <w:r w:rsidRPr="00D21F0C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дамуының</w:t>
      </w:r>
      <w:proofErr w:type="spellEnd"/>
      <w:r w:rsidRPr="00D21F0C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кепілі</w:t>
      </w:r>
      <w:proofErr w:type="spellEnd"/>
    </w:p>
    <w:p w:rsidR="007F3EDC" w:rsidRPr="00D21F0C" w:rsidRDefault="007F3EDC" w:rsidP="007F3EDC">
      <w:pPr>
        <w:spacing w:line="276" w:lineRule="auto"/>
        <w:rPr>
          <w:rFonts w:eastAsia="Times New Roman"/>
          <w:sz w:val="28"/>
          <w:szCs w:val="28"/>
          <w:lang w:val="kk-KZ" w:eastAsia="en-US"/>
        </w:rPr>
      </w:pPr>
      <w:r w:rsidRPr="00D21F0C">
        <w:rPr>
          <w:rFonts w:eastAsia="Times New Roman"/>
          <w:b/>
          <w:sz w:val="28"/>
          <w:szCs w:val="28"/>
          <w:lang w:val="kk-KZ" w:eastAsia="en-US"/>
        </w:rPr>
        <w:t>Тапсырма:</w:t>
      </w:r>
      <w:r w:rsidRPr="00D21F0C">
        <w:rPr>
          <w:rFonts w:eastAsia="Times New Roman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sz w:val="28"/>
          <w:szCs w:val="28"/>
          <w:lang w:val="kk-KZ" w:eastAsia="en-US"/>
        </w:rPr>
        <w:t>тақырып бойынша бағдарламаны, жоспарды құру</w:t>
      </w:r>
    </w:p>
    <w:p w:rsidR="007F3EDC" w:rsidRPr="00D21F0C" w:rsidRDefault="007F3EDC" w:rsidP="007F3EDC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Формат: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бағдарлама, жоспар</w:t>
      </w:r>
    </w:p>
    <w:p w:rsidR="007F3EDC" w:rsidRPr="00D21F0C" w:rsidRDefault="007F3EDC" w:rsidP="007F3EDC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Тапсыру уақыты: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11 апта</w:t>
      </w:r>
    </w:p>
    <w:p w:rsidR="003508EA" w:rsidRPr="007F3EDC" w:rsidRDefault="003508EA">
      <w:pPr>
        <w:rPr>
          <w:lang w:val="kk-KZ"/>
        </w:rPr>
      </w:pPr>
      <w:bookmarkStart w:id="0" w:name="_GoBack"/>
      <w:bookmarkEnd w:id="0"/>
    </w:p>
    <w:sectPr w:rsidR="003508EA" w:rsidRPr="007F3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916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5916"/>
    <w:rsid w:val="007E6FFA"/>
    <w:rsid w:val="007F2FF4"/>
    <w:rsid w:val="007F3EDC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ED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ED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SPecialiST RePack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2020-03-29T04:11:00Z</dcterms:created>
  <dcterms:modified xsi:type="dcterms:W3CDTF">2020-03-29T04:11:00Z</dcterms:modified>
</cp:coreProperties>
</file>